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91342" w14:textId="77777777" w:rsidR="00A44347" w:rsidRDefault="00A44347">
      <w:pPr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104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8130"/>
      </w:tblGrid>
      <w:tr w:rsidR="00A44347" w14:paraId="5439134B" w14:textId="77777777">
        <w:trPr>
          <w:trHeight w:val="160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1343" w14:textId="77777777" w:rsidR="00A44347" w:rsidRDefault="008E68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114300" distB="114300" distL="114300" distR="114300" wp14:anchorId="54391352" wp14:editId="54391353">
                  <wp:extent cx="1528763" cy="1146572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1146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1344" w14:textId="77777777" w:rsidR="00A44347" w:rsidRDefault="008E680F">
            <w:pPr>
              <w:widowControl w:val="0"/>
              <w:spacing w:line="240" w:lineRule="auto"/>
              <w:jc w:val="right"/>
            </w:pPr>
            <w:r>
              <w:t>Te Kopuru School</w:t>
            </w:r>
          </w:p>
          <w:p w14:paraId="54391345" w14:textId="77777777" w:rsidR="00A44347" w:rsidRDefault="008E680F">
            <w:pPr>
              <w:widowControl w:val="0"/>
              <w:spacing w:line="240" w:lineRule="auto"/>
              <w:ind w:right="-990"/>
              <w:jc w:val="center"/>
            </w:pPr>
            <w:r>
              <w:t xml:space="preserve">                                                                                Norton Street.</w:t>
            </w:r>
          </w:p>
          <w:p w14:paraId="54391346" w14:textId="77777777" w:rsidR="00A44347" w:rsidRDefault="008E680F">
            <w:pPr>
              <w:widowControl w:val="0"/>
              <w:spacing w:line="240" w:lineRule="auto"/>
              <w:ind w:left="-2700" w:right="-1170"/>
              <w:jc w:val="center"/>
            </w:pPr>
            <w:r>
              <w:t xml:space="preserve">                                                                                                                     P.O Box 20</w:t>
            </w:r>
          </w:p>
          <w:p w14:paraId="54391347" w14:textId="77777777" w:rsidR="00A44347" w:rsidRDefault="008E680F">
            <w:pPr>
              <w:widowControl w:val="0"/>
              <w:spacing w:line="240" w:lineRule="auto"/>
              <w:jc w:val="center"/>
            </w:pPr>
            <w:r>
              <w:t xml:space="preserve">                                                                                          Te Kopuru</w:t>
            </w:r>
          </w:p>
          <w:p w14:paraId="54391348" w14:textId="77777777" w:rsidR="00A44347" w:rsidRDefault="008E680F">
            <w:pPr>
              <w:widowControl w:val="0"/>
              <w:spacing w:line="240" w:lineRule="auto"/>
              <w:jc w:val="right"/>
            </w:pPr>
            <w:r>
              <w:t>Ph/Fax (09) 439 1802</w:t>
            </w:r>
          </w:p>
          <w:p w14:paraId="54391349" w14:textId="77777777" w:rsidR="00A44347" w:rsidRDefault="008E680F">
            <w:pPr>
              <w:widowControl w:val="0"/>
              <w:spacing w:line="240" w:lineRule="auto"/>
              <w:jc w:val="right"/>
            </w:pPr>
            <w:r>
              <w:t>Email: office@tekopuru.school.nz</w:t>
            </w:r>
          </w:p>
          <w:p w14:paraId="5439134A" w14:textId="77777777" w:rsidR="00A44347" w:rsidRDefault="00A44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461" w:tblpY="13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</w:tblGrid>
      <w:tr w:rsidR="001F1CAF" w:rsidRPr="00D82E22" w14:paraId="5456A9BD" w14:textId="77777777" w:rsidTr="001F1CAF">
        <w:trPr>
          <w:trHeight w:val="1800"/>
        </w:trPr>
        <w:tc>
          <w:tcPr>
            <w:tcW w:w="349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FF00D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FF5F7" w14:textId="77777777" w:rsidR="001F1CAF" w:rsidRPr="00D82E22" w:rsidRDefault="001F1CAF" w:rsidP="001F1C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Z"/>
              </w:rPr>
            </w:pPr>
          </w:p>
          <w:p w14:paraId="099BC3C0" w14:textId="77777777" w:rsidR="001F1CAF" w:rsidRPr="00D82E22" w:rsidRDefault="001F1CAF" w:rsidP="001F1C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NZ"/>
              </w:rPr>
            </w:pPr>
            <w:r w:rsidRPr="00D82E22">
              <w:rPr>
                <w:rFonts w:eastAsia="Times New Roman"/>
                <w:color w:val="FFFFFF"/>
                <w:sz w:val="30"/>
                <w:szCs w:val="30"/>
                <w:lang w:val="en-NZ"/>
              </w:rPr>
              <w:t>PINK Mufti Day</w:t>
            </w:r>
          </w:p>
          <w:p w14:paraId="37B14703" w14:textId="77777777" w:rsidR="001F1CAF" w:rsidRPr="00D82E22" w:rsidRDefault="001F1CAF" w:rsidP="001F1C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NZ"/>
              </w:rPr>
            </w:pPr>
            <w:r w:rsidRPr="00D82E22">
              <w:rPr>
                <w:rFonts w:eastAsia="Times New Roman"/>
                <w:color w:val="FFFFFF"/>
                <w:sz w:val="30"/>
                <w:szCs w:val="30"/>
                <w:lang w:val="en-NZ"/>
              </w:rPr>
              <w:t>To promote Bully-Free</w:t>
            </w:r>
          </w:p>
          <w:p w14:paraId="26FE02A7" w14:textId="77777777" w:rsidR="001F1CAF" w:rsidRPr="00D82E22" w:rsidRDefault="001F1CAF" w:rsidP="001F1C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NZ"/>
              </w:rPr>
            </w:pPr>
            <w:r w:rsidRPr="00D82E22">
              <w:rPr>
                <w:rFonts w:eastAsia="Times New Roman"/>
                <w:color w:val="FFFFFF"/>
                <w:sz w:val="30"/>
                <w:szCs w:val="30"/>
                <w:lang w:val="en-NZ"/>
              </w:rPr>
              <w:t>Tomorrow</w:t>
            </w:r>
          </w:p>
          <w:p w14:paraId="79B87BDC" w14:textId="77777777" w:rsidR="001F1CAF" w:rsidRPr="00D82E22" w:rsidRDefault="001F1CAF" w:rsidP="001F1C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NZ"/>
              </w:rPr>
            </w:pPr>
            <w:r w:rsidRPr="00D82E22">
              <w:rPr>
                <w:rFonts w:eastAsia="Times New Roman"/>
                <w:color w:val="FFFFFF"/>
                <w:sz w:val="30"/>
                <w:szCs w:val="30"/>
                <w:lang w:val="en-NZ"/>
              </w:rPr>
              <w:t>Wednesday 18 May</w:t>
            </w:r>
          </w:p>
          <w:p w14:paraId="357493CB" w14:textId="77777777" w:rsidR="001F1CAF" w:rsidRPr="00D82E22" w:rsidRDefault="001F1CAF" w:rsidP="001F1C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NZ"/>
              </w:rPr>
            </w:pPr>
          </w:p>
        </w:tc>
      </w:tr>
    </w:tbl>
    <w:p w14:paraId="67522D45" w14:textId="77777777" w:rsidR="00B05DC9" w:rsidRDefault="00D82E22" w:rsidP="00B05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  <w:r w:rsidRPr="00D82E22"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  <w:r w:rsidR="00582D3B">
        <w:rPr>
          <w:rFonts w:ascii="Times New Roman" w:eastAsia="Times New Roman" w:hAnsi="Times New Roman" w:cs="Times New Roman"/>
          <w:sz w:val="24"/>
          <w:szCs w:val="24"/>
          <w:lang w:val="en-NZ"/>
        </w:rPr>
        <w:t>17 May 2022</w:t>
      </w:r>
      <w:r w:rsidRPr="00D82E22"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  <w:r w:rsidRPr="00D82E22"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  <w:r w:rsidRPr="00D82E22"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  <w:r w:rsidRPr="00D82E2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NZ"/>
        </w:rPr>
        <w:drawing>
          <wp:inline distT="0" distB="0" distL="0" distR="0" wp14:anchorId="0FC14559" wp14:editId="2ECF0E81">
            <wp:extent cx="2082800" cy="1466850"/>
            <wp:effectExtent l="0" t="0" r="0" b="0"/>
            <wp:docPr id="5" name="Picture 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DC9">
        <w:rPr>
          <w:rFonts w:ascii="Times New Roman" w:eastAsia="Times New Roman" w:hAnsi="Times New Roman" w:cs="Times New Roman"/>
          <w:sz w:val="24"/>
          <w:szCs w:val="24"/>
          <w:lang w:val="en-NZ"/>
        </w:rPr>
        <w:t xml:space="preserve">                                       </w:t>
      </w:r>
    </w:p>
    <w:p w14:paraId="438B4328" w14:textId="77777777" w:rsidR="00B05DC9" w:rsidRDefault="00B05DC9" w:rsidP="00B05DC9">
      <w:pPr>
        <w:spacing w:line="240" w:lineRule="auto"/>
        <w:rPr>
          <w:rFonts w:eastAsia="Times New Roman"/>
          <w:color w:val="000000"/>
          <w:lang w:val="en-NZ"/>
        </w:rPr>
      </w:pPr>
    </w:p>
    <w:p w14:paraId="1419D272" w14:textId="77777777" w:rsidR="00B05DC9" w:rsidRDefault="00B05DC9" w:rsidP="00B05DC9">
      <w:pPr>
        <w:spacing w:line="240" w:lineRule="auto"/>
        <w:rPr>
          <w:rFonts w:eastAsia="Times New Roman"/>
          <w:color w:val="000000"/>
          <w:lang w:val="en-NZ"/>
        </w:rPr>
      </w:pPr>
    </w:p>
    <w:p w14:paraId="778EB0C5" w14:textId="1E44EFFA" w:rsidR="00D82E22" w:rsidRPr="00D82E22" w:rsidRDefault="00D82E22" w:rsidP="00B05D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677EB661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                                                                                                </w:t>
      </w:r>
    </w:p>
    <w:p w14:paraId="65851792" w14:textId="2DF33150" w:rsidR="00B05DC9" w:rsidRDefault="00B05DC9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proofErr w:type="spellStart"/>
      <w:r>
        <w:rPr>
          <w:rFonts w:eastAsia="Times New Roman"/>
          <w:color w:val="000000"/>
          <w:lang w:val="en-NZ"/>
        </w:rPr>
        <w:t>Whakatauki</w:t>
      </w:r>
      <w:proofErr w:type="spellEnd"/>
    </w:p>
    <w:p w14:paraId="3FD95F4A" w14:textId="77777777" w:rsidR="00B05DC9" w:rsidRDefault="00B05DC9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0327A100" w14:textId="3DE61C53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Dear Parents and Caregivers,</w:t>
      </w:r>
    </w:p>
    <w:p w14:paraId="225836D9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proofErr w:type="spellStart"/>
      <w:r w:rsidRPr="00D82E22">
        <w:rPr>
          <w:rFonts w:eastAsia="Times New Roman"/>
          <w:color w:val="000000"/>
          <w:lang w:val="en-NZ"/>
        </w:rPr>
        <w:t>Tenei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</w:t>
      </w:r>
      <w:proofErr w:type="spellStart"/>
      <w:r w:rsidRPr="00D82E22">
        <w:rPr>
          <w:rFonts w:eastAsia="Times New Roman"/>
          <w:color w:val="000000"/>
          <w:lang w:val="en-NZ"/>
        </w:rPr>
        <w:t>te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mihi </w:t>
      </w:r>
      <w:proofErr w:type="spellStart"/>
      <w:r w:rsidRPr="00D82E22">
        <w:rPr>
          <w:rFonts w:eastAsia="Times New Roman"/>
          <w:color w:val="000000"/>
          <w:lang w:val="en-NZ"/>
        </w:rPr>
        <w:t>atu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ki </w:t>
      </w:r>
      <w:proofErr w:type="spellStart"/>
      <w:r w:rsidRPr="00D82E22">
        <w:rPr>
          <w:rFonts w:eastAsia="Times New Roman"/>
          <w:color w:val="000000"/>
          <w:lang w:val="en-NZ"/>
        </w:rPr>
        <w:t>nga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</w:t>
      </w:r>
      <w:proofErr w:type="spellStart"/>
      <w:r w:rsidRPr="00D82E22">
        <w:rPr>
          <w:rFonts w:eastAsia="Times New Roman"/>
          <w:color w:val="000000"/>
          <w:lang w:val="en-NZ"/>
        </w:rPr>
        <w:t>matua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</w:t>
      </w:r>
      <w:proofErr w:type="spellStart"/>
      <w:r w:rsidRPr="00D82E22">
        <w:rPr>
          <w:rFonts w:eastAsia="Times New Roman"/>
          <w:color w:val="000000"/>
          <w:lang w:val="en-NZ"/>
        </w:rPr>
        <w:t>katoa</w:t>
      </w:r>
      <w:proofErr w:type="spellEnd"/>
      <w:r w:rsidRPr="00D82E22">
        <w:rPr>
          <w:rFonts w:eastAsia="Times New Roman"/>
          <w:color w:val="000000"/>
          <w:lang w:val="en-NZ"/>
        </w:rPr>
        <w:t>.</w:t>
      </w:r>
    </w:p>
    <w:p w14:paraId="2D3CDF01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1343EE60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This week is BULLYING-FREE NZ. Bullying is a serious issue that all schools and many other places face. Every member of our school community has a role to play in preventing and stopping bullying.</w:t>
      </w:r>
    </w:p>
    <w:p w14:paraId="301C9784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53ED7719" w14:textId="726C83EE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noProof/>
          <w:color w:val="000000"/>
          <w:bdr w:val="none" w:sz="0" w:space="0" w:color="auto" w:frame="1"/>
          <w:lang w:val="en-NZ"/>
        </w:rPr>
        <w:drawing>
          <wp:inline distT="0" distB="0" distL="0" distR="0" wp14:anchorId="048E32CA" wp14:editId="5E3355B9">
            <wp:extent cx="5734050" cy="2628900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D33F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b/>
          <w:bCs/>
          <w:color w:val="000000"/>
          <w:lang w:val="en-NZ"/>
        </w:rPr>
        <w:t>What is bullying? </w:t>
      </w:r>
    </w:p>
    <w:p w14:paraId="65FAF791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 xml:space="preserve">Bullying is when someone keeps picking on you. Bullying can be physical (like hitting or kicking); verbal (like putting you down or spreading rumours); emotional (excluding you from groups, taking your stuff or forcing you to do things </w:t>
      </w:r>
      <w:r w:rsidRPr="00D82E22">
        <w:rPr>
          <w:rFonts w:eastAsia="Times New Roman"/>
          <w:color w:val="000000"/>
          <w:lang w:val="en-NZ"/>
        </w:rPr>
        <w:lastRenderedPageBreak/>
        <w:t>you don’t want to); or online (posting nasty things about you, sending embarrassing pictures or videos of you to others).</w:t>
      </w:r>
    </w:p>
    <w:p w14:paraId="67F87427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Bullying can happen face-to-face, online or on mobile phones. It can happen in front of everyone or when no one else is watching.</w:t>
      </w:r>
    </w:p>
    <w:p w14:paraId="418CED63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Sometimes you might fight or argue with someone. If this happens only once, it’s not bullying even though you might feel upset.</w:t>
      </w:r>
    </w:p>
    <w:p w14:paraId="567BB40C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As a school we continue to focus on a ‘culture of care’. This includes a ‘safe-telling’ culture that encourages all students to report bullying incidents. This may be to a teacher or friend, or it may be to parents and caregivers. </w:t>
      </w:r>
    </w:p>
    <w:p w14:paraId="62B71C54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Please keep us informed on any incidents so that we may work together to tackle bullying.</w:t>
      </w:r>
    </w:p>
    <w:p w14:paraId="25C6B8E7" w14:textId="2EE0C324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ascii="Times New Roman" w:eastAsia="Times New Roman" w:hAnsi="Times New Roman" w:cs="Times New Roman"/>
          <w:sz w:val="24"/>
          <w:szCs w:val="24"/>
          <w:lang w:val="en-NZ"/>
        </w:rPr>
        <w:br/>
      </w:r>
      <w:r w:rsidRPr="00D82E2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NZ"/>
        </w:rPr>
        <w:drawing>
          <wp:inline distT="0" distB="0" distL="0" distR="0" wp14:anchorId="5E3F1F7C" wp14:editId="0F82FAEB">
            <wp:extent cx="1689100" cy="1530350"/>
            <wp:effectExtent l="0" t="0" r="6350" b="0"/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473D" w14:textId="77777777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6E17DCE1" w14:textId="77777777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53B04F75" w14:textId="07EEC568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Strategies we encourage our students who are being bullied are:</w:t>
      </w:r>
    </w:p>
    <w:p w14:paraId="2DE517AB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Get help - don’t keep a secret                                                          </w:t>
      </w:r>
    </w:p>
    <w:p w14:paraId="48C9BEA2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Talk to someone you can trust - a teacher, parent, friend</w:t>
      </w:r>
    </w:p>
    <w:p w14:paraId="7EA31993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Ignore it - walk away</w:t>
      </w:r>
    </w:p>
    <w:p w14:paraId="52191C9B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Stay cool and calm</w:t>
      </w:r>
    </w:p>
    <w:p w14:paraId="286B380F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Keep safe - fighting back can make it worse</w:t>
      </w:r>
    </w:p>
    <w:p w14:paraId="34525172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It’s OK to feel scared - telling is the right thing to do</w:t>
      </w:r>
    </w:p>
    <w:p w14:paraId="550B4C84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We want all our students to be responsible and to show they care. Strategies we are telling our children to use:</w:t>
      </w:r>
    </w:p>
    <w:p w14:paraId="2D835672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Walk away and tell an adult</w:t>
      </w:r>
    </w:p>
    <w:p w14:paraId="22981BDF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Don’t laugh and join in</w:t>
      </w:r>
    </w:p>
    <w:p w14:paraId="4072064A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Be kind to the kid being bullied - show them you care                       </w:t>
      </w:r>
    </w:p>
    <w:p w14:paraId="71681B46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Take the student away from the bullying</w:t>
      </w:r>
    </w:p>
    <w:p w14:paraId="41EB36D4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Tell them no one deserves to be bullied</w:t>
      </w:r>
    </w:p>
    <w:p w14:paraId="77A33A27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● Ask the kid being bullied to join in with you and your friends</w:t>
      </w:r>
    </w:p>
    <w:p w14:paraId="4BFAF3E3" w14:textId="24818320" w:rsid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 xml:space="preserve">“Oat the Goat” is a new resource for us to share and talk about with our children: - an </w:t>
      </w:r>
      <w:proofErr w:type="gramStart"/>
      <w:r w:rsidRPr="00D82E22">
        <w:rPr>
          <w:rFonts w:eastAsia="Times New Roman"/>
          <w:color w:val="000000"/>
          <w:lang w:val="en-NZ"/>
        </w:rPr>
        <w:t>exciting animated</w:t>
      </w:r>
      <w:proofErr w:type="gramEnd"/>
      <w:r w:rsidRPr="00D82E22">
        <w:rPr>
          <w:rFonts w:eastAsia="Times New Roman"/>
          <w:color w:val="000000"/>
          <w:lang w:val="en-NZ"/>
        </w:rPr>
        <w:t xml:space="preserve"> story that is designed to help young students learn about the power of kindness and to make right decisions. I encourage parents to use this resource at </w:t>
      </w:r>
      <w:hyperlink r:id="rId11" w:history="1">
        <w:r w:rsidRPr="00D82E22">
          <w:rPr>
            <w:rFonts w:eastAsia="Times New Roman"/>
            <w:color w:val="1155CC"/>
            <w:u w:val="single"/>
            <w:lang w:val="en-NZ"/>
          </w:rPr>
          <w:t>www.oatthegoat.co.nz</w:t>
        </w:r>
      </w:hyperlink>
    </w:p>
    <w:p w14:paraId="17901EF2" w14:textId="0EFFE5DC" w:rsidR="001F1CAF" w:rsidRDefault="001F1CAF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0A21E864" w14:textId="77777777" w:rsidR="001F1CAF" w:rsidRPr="00D82E22" w:rsidRDefault="001F1CAF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756B1FE8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29B3FC52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b/>
          <w:bCs/>
          <w:color w:val="000000"/>
          <w:lang w:val="en-NZ"/>
        </w:rPr>
        <w:t>Create and Relate Mentors:</w:t>
      </w:r>
    </w:p>
    <w:p w14:paraId="78E3A523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 xml:space="preserve">This week we welcomed our two </w:t>
      </w:r>
      <w:proofErr w:type="gramStart"/>
      <w:r w:rsidRPr="00D82E22">
        <w:rPr>
          <w:rFonts w:eastAsia="Times New Roman"/>
          <w:color w:val="000000"/>
          <w:lang w:val="en-NZ"/>
        </w:rPr>
        <w:t>new</w:t>
      </w:r>
      <w:proofErr w:type="gramEnd"/>
      <w:r w:rsidRPr="00D82E22">
        <w:rPr>
          <w:rFonts w:eastAsia="Times New Roman"/>
          <w:color w:val="000000"/>
          <w:lang w:val="en-NZ"/>
        </w:rPr>
        <w:t xml:space="preserve"> create and relate mentors to our school. This is a new initiative </w:t>
      </w:r>
      <w:proofErr w:type="spellStart"/>
      <w:r w:rsidRPr="00D82E22">
        <w:rPr>
          <w:rFonts w:eastAsia="Times New Roman"/>
          <w:color w:val="000000"/>
          <w:lang w:val="en-NZ"/>
        </w:rPr>
        <w:t>trialing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for term 2 at this stage, where mentors interact with our students in the social arena. </w:t>
      </w:r>
      <w:proofErr w:type="spellStart"/>
      <w:r w:rsidRPr="00D82E22">
        <w:rPr>
          <w:rFonts w:eastAsia="Times New Roman"/>
          <w:color w:val="000000"/>
          <w:lang w:val="en-NZ"/>
        </w:rPr>
        <w:t>Whaea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Paula and Matua Rod will be setting in place activities and programmes at break times and lunchtimes so that no child is left </w:t>
      </w:r>
      <w:proofErr w:type="gramStart"/>
      <w:r w:rsidRPr="00D82E22">
        <w:rPr>
          <w:rFonts w:eastAsia="Times New Roman"/>
          <w:color w:val="000000"/>
          <w:lang w:val="en-NZ"/>
        </w:rPr>
        <w:t>alone;  and</w:t>
      </w:r>
      <w:proofErr w:type="gramEnd"/>
      <w:r w:rsidRPr="00D82E22">
        <w:rPr>
          <w:rFonts w:eastAsia="Times New Roman"/>
          <w:color w:val="000000"/>
          <w:lang w:val="en-NZ"/>
        </w:rPr>
        <w:t xml:space="preserve"> students are involved in purposeful, respectful and fun games that promote our school values of </w:t>
      </w:r>
      <w:proofErr w:type="spellStart"/>
      <w:r w:rsidRPr="00D82E22">
        <w:rPr>
          <w:rFonts w:eastAsia="Times New Roman"/>
          <w:color w:val="000000"/>
          <w:lang w:val="en-NZ"/>
        </w:rPr>
        <w:t>pono</w:t>
      </w:r>
      <w:proofErr w:type="spellEnd"/>
      <w:r w:rsidRPr="00D82E22">
        <w:rPr>
          <w:rFonts w:eastAsia="Times New Roman"/>
          <w:color w:val="000000"/>
          <w:lang w:val="en-NZ"/>
        </w:rPr>
        <w:t>, tika and aroha.</w:t>
      </w:r>
    </w:p>
    <w:p w14:paraId="50431744" w14:textId="1BBA8D15" w:rsidR="00D82E22" w:rsidRDefault="00D82E22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r w:rsidRPr="00D82E22">
        <w:rPr>
          <w:rFonts w:eastAsia="Times New Roman"/>
          <w:color w:val="000000"/>
          <w:lang w:val="en-NZ"/>
        </w:rPr>
        <w:t xml:space="preserve">This is an exciting initiative that will further support the </w:t>
      </w:r>
      <w:proofErr w:type="spellStart"/>
      <w:r w:rsidRPr="00D82E22">
        <w:rPr>
          <w:rFonts w:eastAsia="Times New Roman"/>
          <w:color w:val="000000"/>
          <w:lang w:val="en-NZ"/>
        </w:rPr>
        <w:t>hauroa</w:t>
      </w:r>
      <w:proofErr w:type="spellEnd"/>
      <w:r w:rsidRPr="00D82E22">
        <w:rPr>
          <w:rFonts w:eastAsia="Times New Roman"/>
          <w:color w:val="000000"/>
          <w:lang w:val="en-NZ"/>
        </w:rPr>
        <w:t xml:space="preserve"> and well-being of our students. Welcome </w:t>
      </w:r>
      <w:proofErr w:type="gramStart"/>
      <w:r w:rsidRPr="00D82E22">
        <w:rPr>
          <w:rFonts w:eastAsia="Times New Roman"/>
          <w:color w:val="000000"/>
          <w:lang w:val="en-NZ"/>
        </w:rPr>
        <w:t>on board</w:t>
      </w:r>
      <w:proofErr w:type="gramEnd"/>
      <w:r w:rsidRPr="00D82E22">
        <w:rPr>
          <w:rFonts w:eastAsia="Times New Roman"/>
          <w:color w:val="000000"/>
          <w:lang w:val="en-NZ"/>
        </w:rPr>
        <w:t xml:space="preserve"> Rod and Paula!</w:t>
      </w:r>
    </w:p>
    <w:p w14:paraId="5EC314CD" w14:textId="7D01E2D2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4C679723" w14:textId="3D1DF581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41601CE5" w14:textId="1F415E87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29D412A6" w14:textId="47DC2739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63D98308" w14:textId="2A84B521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40258A0E" w14:textId="7B2E1778" w:rsidR="001F1CAF" w:rsidRDefault="001F1CAF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175A9FA4" w14:textId="389A2C2C" w:rsidR="001F1CAF" w:rsidRPr="00AE56AB" w:rsidRDefault="00712E68" w:rsidP="00D82E22">
      <w:pPr>
        <w:spacing w:line="240" w:lineRule="auto"/>
        <w:ind w:left="-630" w:right="-600"/>
        <w:rPr>
          <w:rFonts w:eastAsia="Times New Roman"/>
          <w:b/>
          <w:bCs/>
          <w:color w:val="000000"/>
          <w:lang w:val="en-NZ"/>
        </w:rPr>
      </w:pPr>
      <w:r w:rsidRPr="00AE56AB">
        <w:rPr>
          <w:rFonts w:eastAsia="Times New Roman"/>
          <w:b/>
          <w:bCs/>
          <w:color w:val="000000"/>
          <w:lang w:val="en-NZ"/>
        </w:rPr>
        <w:t>Rugby Under 9’s Lunchtime Training</w:t>
      </w:r>
      <w:r w:rsidR="00AE56AB">
        <w:rPr>
          <w:rFonts w:eastAsia="Times New Roman"/>
          <w:b/>
          <w:bCs/>
          <w:color w:val="000000"/>
          <w:lang w:val="en-NZ"/>
        </w:rPr>
        <w:t>:</w:t>
      </w:r>
    </w:p>
    <w:p w14:paraId="5CFFF9D1" w14:textId="631FA2F0" w:rsidR="00712E68" w:rsidRDefault="00712E68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4FBAAD20" w14:textId="4D7791B8" w:rsidR="00712E68" w:rsidRDefault="006635A3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r>
        <w:rPr>
          <w:rFonts w:eastAsia="Times New Roman"/>
          <w:color w:val="000000"/>
          <w:lang w:val="en-NZ"/>
        </w:rPr>
        <w:t>There will be under 9’s rugby training</w:t>
      </w:r>
      <w:r w:rsidR="00CA157A">
        <w:rPr>
          <w:rFonts w:eastAsia="Times New Roman"/>
          <w:color w:val="000000"/>
          <w:lang w:val="en-NZ"/>
        </w:rPr>
        <w:t xml:space="preserve"> at school, every Thursday, during Lunchtime.  12.45pm to 1.15pm.  Any queries, please contact </w:t>
      </w:r>
      <w:r w:rsidR="00AE56AB">
        <w:rPr>
          <w:rFonts w:eastAsia="Times New Roman"/>
          <w:color w:val="000000"/>
          <w:lang w:val="en-NZ"/>
        </w:rPr>
        <w:t xml:space="preserve">Josh </w:t>
      </w:r>
      <w:proofErr w:type="spellStart"/>
      <w:r w:rsidR="00AE56AB">
        <w:rPr>
          <w:rFonts w:eastAsia="Times New Roman"/>
          <w:color w:val="000000"/>
          <w:lang w:val="en-NZ"/>
        </w:rPr>
        <w:t>Kena</w:t>
      </w:r>
      <w:proofErr w:type="spellEnd"/>
      <w:r w:rsidR="00AE56AB">
        <w:rPr>
          <w:rFonts w:eastAsia="Times New Roman"/>
          <w:color w:val="000000"/>
          <w:lang w:val="en-NZ"/>
        </w:rPr>
        <w:t xml:space="preserve"> or Michael Rope.</w:t>
      </w:r>
    </w:p>
    <w:p w14:paraId="7F1E21FF" w14:textId="77777777" w:rsidR="00E528AA" w:rsidRDefault="00E528AA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6A127A43" w14:textId="77777777" w:rsidR="00AE56AB" w:rsidRDefault="00AE56AB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50E92E28" w14:textId="7A95B9DC" w:rsidR="00AE56AB" w:rsidRPr="00A422D2" w:rsidRDefault="009D5559" w:rsidP="00D82E22">
      <w:pPr>
        <w:spacing w:line="240" w:lineRule="auto"/>
        <w:ind w:left="-630" w:right="-600"/>
        <w:rPr>
          <w:rFonts w:eastAsia="Times New Roman"/>
          <w:b/>
          <w:bCs/>
          <w:color w:val="000000"/>
          <w:lang w:val="en-NZ"/>
        </w:rPr>
      </w:pPr>
      <w:r w:rsidRPr="00A422D2">
        <w:rPr>
          <w:rFonts w:eastAsia="Times New Roman"/>
          <w:b/>
          <w:bCs/>
          <w:color w:val="000000"/>
          <w:lang w:val="en-NZ"/>
        </w:rPr>
        <w:t>Steps Programme</w:t>
      </w:r>
      <w:r w:rsidR="00A422D2">
        <w:rPr>
          <w:rFonts w:eastAsia="Times New Roman"/>
          <w:b/>
          <w:bCs/>
          <w:color w:val="000000"/>
          <w:lang w:val="en-NZ"/>
        </w:rPr>
        <w:t>:</w:t>
      </w:r>
    </w:p>
    <w:p w14:paraId="39872F2A" w14:textId="12292991" w:rsidR="009D5559" w:rsidRDefault="009D5559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502C4D4E" w14:textId="52459AA7" w:rsidR="009D5559" w:rsidRDefault="009D5559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proofErr w:type="gramStart"/>
      <w:r>
        <w:rPr>
          <w:rFonts w:eastAsia="Times New Roman"/>
          <w:color w:val="000000"/>
          <w:lang w:val="en-NZ"/>
        </w:rPr>
        <w:t>A number of</w:t>
      </w:r>
      <w:proofErr w:type="gramEnd"/>
      <w:r>
        <w:rPr>
          <w:rFonts w:eastAsia="Times New Roman"/>
          <w:color w:val="000000"/>
          <w:lang w:val="en-NZ"/>
        </w:rPr>
        <w:t xml:space="preserve"> students throughout the school have been selected to work on the Steps Programme</w:t>
      </w:r>
      <w:r w:rsidR="00935489">
        <w:rPr>
          <w:rFonts w:eastAsia="Times New Roman"/>
          <w:color w:val="000000"/>
          <w:lang w:val="en-NZ"/>
        </w:rPr>
        <w:t>.  This enhances their lit</w:t>
      </w:r>
      <w:r w:rsidR="00B56A3B">
        <w:rPr>
          <w:rFonts w:eastAsia="Times New Roman"/>
          <w:color w:val="000000"/>
          <w:lang w:val="en-NZ"/>
        </w:rPr>
        <w:t xml:space="preserve">eracy skills of reading, </w:t>
      </w:r>
      <w:proofErr w:type="gramStart"/>
      <w:r w:rsidR="00B56A3B">
        <w:rPr>
          <w:rFonts w:eastAsia="Times New Roman"/>
          <w:color w:val="000000"/>
          <w:lang w:val="en-NZ"/>
        </w:rPr>
        <w:t>writing</w:t>
      </w:r>
      <w:proofErr w:type="gramEnd"/>
      <w:r w:rsidR="00B56A3B">
        <w:rPr>
          <w:rFonts w:eastAsia="Times New Roman"/>
          <w:color w:val="000000"/>
          <w:lang w:val="en-NZ"/>
        </w:rPr>
        <w:t xml:space="preserve"> and spelling.</w:t>
      </w:r>
    </w:p>
    <w:p w14:paraId="695C4CA0" w14:textId="14F476A3" w:rsidR="00B56A3B" w:rsidRDefault="00B56A3B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0177FCE5" w14:textId="5472A202" w:rsidR="00B56A3B" w:rsidRDefault="00B56A3B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proofErr w:type="spellStart"/>
      <w:r>
        <w:rPr>
          <w:rFonts w:eastAsia="Times New Roman"/>
          <w:color w:val="000000"/>
          <w:lang w:val="en-NZ"/>
        </w:rPr>
        <w:t>Whaea</w:t>
      </w:r>
      <w:proofErr w:type="spellEnd"/>
      <w:r>
        <w:rPr>
          <w:rFonts w:eastAsia="Times New Roman"/>
          <w:color w:val="000000"/>
          <w:lang w:val="en-NZ"/>
        </w:rPr>
        <w:t xml:space="preserve"> Dawn oversees</w:t>
      </w:r>
      <w:r w:rsidR="00D14A0D">
        <w:rPr>
          <w:rFonts w:eastAsia="Times New Roman"/>
          <w:color w:val="000000"/>
          <w:lang w:val="en-NZ"/>
        </w:rPr>
        <w:t xml:space="preserve"> the </w:t>
      </w:r>
      <w:proofErr w:type="gramStart"/>
      <w:r w:rsidR="00D14A0D">
        <w:rPr>
          <w:rFonts w:eastAsia="Times New Roman"/>
          <w:color w:val="000000"/>
          <w:lang w:val="en-NZ"/>
        </w:rPr>
        <w:t>programme</w:t>
      </w:r>
      <w:proofErr w:type="gramEnd"/>
      <w:r w:rsidR="00D14A0D">
        <w:rPr>
          <w:rFonts w:eastAsia="Times New Roman"/>
          <w:color w:val="000000"/>
          <w:lang w:val="en-NZ"/>
        </w:rPr>
        <w:t xml:space="preserve"> and this year will assisted by Sherryl Rope</w:t>
      </w:r>
      <w:r w:rsidR="007D5108">
        <w:rPr>
          <w:rFonts w:eastAsia="Times New Roman"/>
          <w:color w:val="000000"/>
          <w:lang w:val="en-NZ"/>
        </w:rPr>
        <w:t>, our RTLB (</w:t>
      </w:r>
      <w:r w:rsidR="007B1C61">
        <w:rPr>
          <w:rFonts w:eastAsia="Times New Roman"/>
          <w:color w:val="000000"/>
          <w:lang w:val="en-NZ"/>
        </w:rPr>
        <w:t xml:space="preserve">Resource Teacher </w:t>
      </w:r>
      <w:r w:rsidR="00BF4659">
        <w:rPr>
          <w:rFonts w:eastAsia="Times New Roman"/>
          <w:color w:val="000000"/>
          <w:lang w:val="en-NZ"/>
        </w:rPr>
        <w:t>for Learning and Behaviour).</w:t>
      </w:r>
      <w:r w:rsidR="00E965DE">
        <w:rPr>
          <w:rFonts w:eastAsia="Times New Roman"/>
          <w:color w:val="000000"/>
          <w:lang w:val="en-NZ"/>
        </w:rPr>
        <w:t xml:space="preserve"> </w:t>
      </w:r>
    </w:p>
    <w:p w14:paraId="4CBE00F1" w14:textId="3036EBB4" w:rsidR="00E965DE" w:rsidRDefault="00E965DE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45FD1D2D" w14:textId="09B4AECA" w:rsidR="00E965DE" w:rsidRDefault="00E965DE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r>
        <w:rPr>
          <w:rFonts w:eastAsia="Times New Roman"/>
          <w:color w:val="000000"/>
          <w:lang w:val="en-NZ"/>
        </w:rPr>
        <w:t>If you have any queries or would like to know more about Steps, please contact the office.</w:t>
      </w:r>
    </w:p>
    <w:p w14:paraId="60F7F260" w14:textId="77777777" w:rsidR="001F1CAF" w:rsidRPr="00D82E22" w:rsidRDefault="001F1CAF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38E066BE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13D2551A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b/>
          <w:bCs/>
          <w:color w:val="000000"/>
          <w:lang w:val="en-NZ"/>
        </w:rPr>
        <w:t>Covid update:</w:t>
      </w:r>
    </w:p>
    <w:p w14:paraId="07178444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Two families and one staff member have tested positive with Covid. </w:t>
      </w:r>
    </w:p>
    <w:p w14:paraId="2C39D290" w14:textId="3FBC22B9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 xml:space="preserve">There are also lots of children with sniffles and coughs. Please keep your child at home if they are </w:t>
      </w:r>
      <w:proofErr w:type="gramStart"/>
      <w:r w:rsidRPr="00D82E22">
        <w:rPr>
          <w:rFonts w:eastAsia="Times New Roman"/>
          <w:color w:val="000000"/>
          <w:lang w:val="en-NZ"/>
        </w:rPr>
        <w:t>sick, and</w:t>
      </w:r>
      <w:proofErr w:type="gramEnd"/>
      <w:r w:rsidRPr="00D82E22">
        <w:rPr>
          <w:rFonts w:eastAsia="Times New Roman"/>
          <w:color w:val="000000"/>
          <w:lang w:val="en-NZ"/>
        </w:rPr>
        <w:t xml:space="preserve"> contact </w:t>
      </w:r>
      <w:r w:rsidR="00DC37B5" w:rsidRPr="00DC37B5">
        <w:rPr>
          <w:rFonts w:eastAsia="Times New Roman"/>
          <w:noProof/>
          <w:bdr w:val="none" w:sz="0" w:space="0" w:color="auto" w:frame="1"/>
          <w:lang w:val="en-NZ"/>
        </w:rPr>
        <w:t>the school to report an absence.</w:t>
      </w:r>
    </w:p>
    <w:p w14:paraId="414F9815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258A3931" w14:textId="77777777" w:rsidR="00D82E22" w:rsidRPr="00D82E22" w:rsidRDefault="00D82E22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 w:rsidRPr="00D82E22">
        <w:rPr>
          <w:rFonts w:eastAsia="Times New Roman"/>
          <w:color w:val="000000"/>
          <w:lang w:val="en-NZ"/>
        </w:rPr>
        <w:t>Please take care and keep safe.                                            </w:t>
      </w:r>
    </w:p>
    <w:p w14:paraId="42C0E54B" w14:textId="77777777" w:rsidR="00D82E22" w:rsidRPr="00D82E22" w:rsidRDefault="00D82E22" w:rsidP="00D82E2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NZ"/>
        </w:rPr>
      </w:pPr>
    </w:p>
    <w:p w14:paraId="7D293593" w14:textId="2176E3C4" w:rsidR="00D82E22" w:rsidRDefault="00D82E22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  <w:r w:rsidRPr="00D82E22">
        <w:rPr>
          <w:rFonts w:eastAsia="Times New Roman"/>
          <w:color w:val="000000"/>
          <w:lang w:val="en-NZ"/>
        </w:rPr>
        <w:t>Lee Anderson</w:t>
      </w:r>
    </w:p>
    <w:p w14:paraId="690C8A47" w14:textId="2121A8DA" w:rsidR="00814ACD" w:rsidRDefault="00814ACD" w:rsidP="00D82E22">
      <w:pPr>
        <w:spacing w:line="240" w:lineRule="auto"/>
        <w:ind w:left="-630" w:right="-600"/>
        <w:rPr>
          <w:rFonts w:eastAsia="Times New Roman"/>
          <w:color w:val="000000"/>
          <w:lang w:val="en-NZ"/>
        </w:rPr>
      </w:pPr>
    </w:p>
    <w:p w14:paraId="23576B9E" w14:textId="36596772" w:rsidR="00814ACD" w:rsidRPr="00D82E22" w:rsidRDefault="00814ACD" w:rsidP="00D82E22">
      <w:pPr>
        <w:spacing w:line="240" w:lineRule="auto"/>
        <w:ind w:left="-630" w:right="-600"/>
        <w:rPr>
          <w:rFonts w:ascii="Times New Roman" w:eastAsia="Times New Roman" w:hAnsi="Times New Roman" w:cs="Times New Roman"/>
          <w:sz w:val="24"/>
          <w:szCs w:val="24"/>
          <w:lang w:val="en-NZ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7564E72E" wp14:editId="579626C0">
            <wp:extent cx="2063750" cy="1797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3BA76" w14:textId="77777777" w:rsidR="009E6D0E" w:rsidRPr="00404B5D" w:rsidRDefault="009E6D0E" w:rsidP="009E6D0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47B7BCB" w14:textId="77777777" w:rsidR="00895950" w:rsidRPr="00404B5D" w:rsidRDefault="00895950" w:rsidP="00895950">
      <w:pPr>
        <w:spacing w:line="240" w:lineRule="auto"/>
        <w:rPr>
          <w:rStyle w:val="Heading1Char"/>
          <w:rFonts w:ascii="Times New Roman" w:hAnsi="Times New Roman"/>
          <w:sz w:val="24"/>
          <w:szCs w:val="24"/>
        </w:rPr>
      </w:pPr>
      <w:bookmarkStart w:id="0" w:name="_Toc327875229"/>
      <w:bookmarkEnd w:id="0"/>
    </w:p>
    <w:p w14:paraId="0776FF07" w14:textId="77777777" w:rsidR="00363B66" w:rsidRDefault="00363B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9134D" w14:textId="77777777" w:rsidR="00A44347" w:rsidRDefault="00A44347">
      <w:bookmarkStart w:id="1" w:name="_heading=h.gjdgxs" w:colFirst="0" w:colLast="0"/>
      <w:bookmarkEnd w:id="1"/>
    </w:p>
    <w:p w14:paraId="54391350" w14:textId="77777777" w:rsidR="00A44347" w:rsidRDefault="00A44347">
      <w:bookmarkStart w:id="2" w:name="_heading=h.3k9hpzj1y94f" w:colFirst="0" w:colLast="0"/>
      <w:bookmarkStart w:id="3" w:name="_heading=h.2bjbheeiw8uf" w:colFirst="0" w:colLast="0"/>
      <w:bookmarkEnd w:id="2"/>
      <w:bookmarkEnd w:id="3"/>
    </w:p>
    <w:p w14:paraId="54391351" w14:textId="77777777" w:rsidR="00A44347" w:rsidRDefault="00A44347">
      <w:bookmarkStart w:id="4" w:name="_heading=h.wqknjx7llkdn" w:colFirst="0" w:colLast="0"/>
      <w:bookmarkEnd w:id="4"/>
    </w:p>
    <w:sectPr w:rsidR="00A44347">
      <w:headerReference w:type="default" r:id="rId13"/>
      <w:headerReference w:type="first" r:id="rId14"/>
      <w:footerReference w:type="first" r:id="rId15"/>
      <w:pgSz w:w="12240" w:h="15840"/>
      <w:pgMar w:top="0" w:right="1440" w:bottom="144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4DB5" w14:textId="77777777" w:rsidR="008E179A" w:rsidRDefault="008E179A">
      <w:pPr>
        <w:spacing w:line="240" w:lineRule="auto"/>
      </w:pPr>
      <w:r>
        <w:separator/>
      </w:r>
    </w:p>
  </w:endnote>
  <w:endnote w:type="continuationSeparator" w:id="0">
    <w:p w14:paraId="22446410" w14:textId="77777777" w:rsidR="008E179A" w:rsidRDefault="008E1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356" w14:textId="77777777" w:rsidR="00A44347" w:rsidRDefault="00A443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CBF3" w14:textId="77777777" w:rsidR="008E179A" w:rsidRDefault="008E179A">
      <w:pPr>
        <w:spacing w:line="240" w:lineRule="auto"/>
      </w:pPr>
      <w:r>
        <w:separator/>
      </w:r>
    </w:p>
  </w:footnote>
  <w:footnote w:type="continuationSeparator" w:id="0">
    <w:p w14:paraId="6C554330" w14:textId="77777777" w:rsidR="008E179A" w:rsidRDefault="008E1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354" w14:textId="77777777" w:rsidR="00A44347" w:rsidRDefault="008E680F">
    <w:r>
      <w:t xml:space="preserve">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91355" w14:textId="77777777" w:rsidR="00A44347" w:rsidRDefault="00A443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47"/>
    <w:rsid w:val="00017E02"/>
    <w:rsid w:val="0009312F"/>
    <w:rsid w:val="000F7E03"/>
    <w:rsid w:val="001F1CAF"/>
    <w:rsid w:val="002A3639"/>
    <w:rsid w:val="00363B66"/>
    <w:rsid w:val="004632D9"/>
    <w:rsid w:val="004778C6"/>
    <w:rsid w:val="00582D3B"/>
    <w:rsid w:val="006635A3"/>
    <w:rsid w:val="00692016"/>
    <w:rsid w:val="00712E68"/>
    <w:rsid w:val="00716A2B"/>
    <w:rsid w:val="007B1C61"/>
    <w:rsid w:val="007D5108"/>
    <w:rsid w:val="00814ACD"/>
    <w:rsid w:val="008804A9"/>
    <w:rsid w:val="00895950"/>
    <w:rsid w:val="008E179A"/>
    <w:rsid w:val="008E680F"/>
    <w:rsid w:val="00935489"/>
    <w:rsid w:val="009A6F82"/>
    <w:rsid w:val="009D5559"/>
    <w:rsid w:val="009E6D0E"/>
    <w:rsid w:val="00A07E46"/>
    <w:rsid w:val="00A14D17"/>
    <w:rsid w:val="00A422D2"/>
    <w:rsid w:val="00A44347"/>
    <w:rsid w:val="00AA536E"/>
    <w:rsid w:val="00AE56AB"/>
    <w:rsid w:val="00AE5843"/>
    <w:rsid w:val="00AF31F5"/>
    <w:rsid w:val="00B05DC9"/>
    <w:rsid w:val="00B56A3B"/>
    <w:rsid w:val="00B873BE"/>
    <w:rsid w:val="00BF4659"/>
    <w:rsid w:val="00C46622"/>
    <w:rsid w:val="00CA157A"/>
    <w:rsid w:val="00D14A0D"/>
    <w:rsid w:val="00D54675"/>
    <w:rsid w:val="00D82E22"/>
    <w:rsid w:val="00DC37B5"/>
    <w:rsid w:val="00E528AA"/>
    <w:rsid w:val="00E62528"/>
    <w:rsid w:val="00E965DE"/>
    <w:rsid w:val="00F252DA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1342"/>
  <w15:docId w15:val="{27CE001F-9234-434A-BBEB-9F4C602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1Char">
    <w:name w:val="Heading 1 Char"/>
    <w:link w:val="Heading1"/>
    <w:uiPriority w:val="9"/>
    <w:rsid w:val="00895950"/>
    <w:rPr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D8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character" w:styleId="Hyperlink">
    <w:name w:val="Hyperlink"/>
    <w:basedOn w:val="DefaultParagraphFont"/>
    <w:uiPriority w:val="99"/>
    <w:semiHidden/>
    <w:unhideWhenUsed/>
    <w:rsid w:val="00D8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0127">
          <w:marLeft w:val="5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atthegoat.co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+DRwguA1JijPs8Nw6VAn2gtifw==">AMUW2mXuN1jpO8GNqclyGtE3YPkfHgep7jdQzxNlMF7KCXmrdGh0iYnM8JJxV2FT0lKSLgiBfzDdRHJ+xzcIzUiWZgkuB/64QzAfxl1Lljbspj8UmpUJA8j9d+kJCDYMCIaWnXEsrBytztKHSXhWjn8z4caaSG11L9RFEodV/VW81+r/dQX4SEuLS4tO+j7GxIIAfRGdThalXf6kLgdQRQkYziJu7IZTIg==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Duxfield</dc:creator>
  <cp:lastModifiedBy>Office Te Kopuru</cp:lastModifiedBy>
  <cp:revision>2</cp:revision>
  <cp:lastPrinted>2022-05-08T23:09:00Z</cp:lastPrinted>
  <dcterms:created xsi:type="dcterms:W3CDTF">2022-05-17T02:28:00Z</dcterms:created>
  <dcterms:modified xsi:type="dcterms:W3CDTF">2022-05-17T02:28:00Z</dcterms:modified>
</cp:coreProperties>
</file>